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7964" w14:textId="1FC241CF" w:rsidR="00E114F3" w:rsidRPr="00E114F3" w:rsidRDefault="00E114F3" w:rsidP="00E114F3">
      <w:pPr>
        <w:jc w:val="center"/>
        <w:rPr>
          <w:color w:val="00B0F0"/>
          <w:sz w:val="24"/>
          <w:szCs w:val="24"/>
          <w:u w:val="single"/>
        </w:rPr>
      </w:pPr>
      <w:r w:rsidRPr="00E114F3">
        <w:rPr>
          <w:b/>
          <w:bCs/>
          <w:color w:val="00B0F0"/>
          <w:sz w:val="24"/>
          <w:szCs w:val="24"/>
          <w:u w:val="single"/>
        </w:rPr>
        <w:t>Oosteroever en iedere Oostendse wijk – buurt is uniek:</w:t>
      </w:r>
    </w:p>
    <w:p w14:paraId="24E3CE64" w14:textId="77777777" w:rsidR="00E114F3" w:rsidRPr="00E114F3" w:rsidRDefault="00E114F3" w:rsidP="00E114F3"/>
    <w:p w14:paraId="52719CBB" w14:textId="77777777" w:rsidR="00E114F3" w:rsidRPr="00E114F3" w:rsidRDefault="00E114F3" w:rsidP="00E114F3">
      <w:pPr>
        <w:numPr>
          <w:ilvl w:val="0"/>
          <w:numId w:val="1"/>
        </w:numPr>
        <w:rPr>
          <w:sz w:val="24"/>
          <w:szCs w:val="24"/>
        </w:rPr>
      </w:pPr>
      <w:r w:rsidRPr="00E114F3">
        <w:rPr>
          <w:sz w:val="24"/>
          <w:szCs w:val="24"/>
        </w:rPr>
        <w:t xml:space="preserve">Met </w:t>
      </w:r>
      <w:r w:rsidRPr="00E114F3">
        <w:rPr>
          <w:b/>
          <w:bCs/>
          <w:sz w:val="24"/>
          <w:szCs w:val="24"/>
        </w:rPr>
        <w:t>de O mens</w:t>
      </w:r>
      <w:r w:rsidRPr="00E114F3">
        <w:rPr>
          <w:sz w:val="24"/>
          <w:szCs w:val="24"/>
        </w:rPr>
        <w:t xml:space="preserve"> komt er geen landwaartse afdekking van het licht van de vuurtoren.</w:t>
      </w:r>
    </w:p>
    <w:p w14:paraId="6B9699EF" w14:textId="77777777" w:rsidR="00E114F3" w:rsidRPr="00E114F3" w:rsidRDefault="00E114F3" w:rsidP="00E114F3">
      <w:pPr>
        <w:rPr>
          <w:sz w:val="24"/>
          <w:szCs w:val="24"/>
        </w:rPr>
      </w:pPr>
    </w:p>
    <w:p w14:paraId="78DCBCA8" w14:textId="1CD3DCF0" w:rsidR="00E114F3" w:rsidRPr="00E114F3" w:rsidRDefault="00E114F3" w:rsidP="00E114F3">
      <w:pPr>
        <w:numPr>
          <w:ilvl w:val="0"/>
          <w:numId w:val="1"/>
        </w:numPr>
        <w:rPr>
          <w:sz w:val="24"/>
          <w:szCs w:val="24"/>
        </w:rPr>
      </w:pPr>
      <w:r w:rsidRPr="00E114F3">
        <w:rPr>
          <w:sz w:val="24"/>
          <w:szCs w:val="24"/>
        </w:rPr>
        <w:t xml:space="preserve">Met </w:t>
      </w:r>
      <w:r w:rsidRPr="00E114F3">
        <w:rPr>
          <w:b/>
          <w:bCs/>
          <w:sz w:val="24"/>
          <w:szCs w:val="24"/>
        </w:rPr>
        <w:t xml:space="preserve">de O mens </w:t>
      </w:r>
      <w:r w:rsidRPr="00E114F3">
        <w:rPr>
          <w:sz w:val="24"/>
          <w:szCs w:val="24"/>
        </w:rPr>
        <w:t xml:space="preserve">leveren we na Hendrik Baelskaai geen vergunning meer af voor hoogbouw op de Oosteroever. We zijn niet tegen hoogbouw, maar willen dat dit niet gebeurt in waardevolle natuur- en historische gebieden. </w:t>
      </w:r>
    </w:p>
    <w:p w14:paraId="65FBDC1B" w14:textId="77777777" w:rsidR="00E114F3" w:rsidRPr="00E114F3" w:rsidRDefault="00E114F3" w:rsidP="00E114F3">
      <w:pPr>
        <w:rPr>
          <w:sz w:val="24"/>
          <w:szCs w:val="24"/>
        </w:rPr>
      </w:pPr>
    </w:p>
    <w:p w14:paraId="473E7FFA" w14:textId="77777777" w:rsidR="00E114F3" w:rsidRPr="00E114F3" w:rsidRDefault="00E114F3" w:rsidP="00E114F3">
      <w:pPr>
        <w:numPr>
          <w:ilvl w:val="0"/>
          <w:numId w:val="1"/>
        </w:numPr>
        <w:rPr>
          <w:sz w:val="24"/>
          <w:szCs w:val="24"/>
        </w:rPr>
      </w:pPr>
      <w:r w:rsidRPr="00E114F3">
        <w:rPr>
          <w:sz w:val="24"/>
          <w:szCs w:val="24"/>
        </w:rPr>
        <w:t xml:space="preserve">Daarnaast moet de schade die bouwondernemers/bouwpromotoren hebben aangericht hersteld worden in de oorsprokelijke staat. </w:t>
      </w:r>
    </w:p>
    <w:p w14:paraId="43C078E8" w14:textId="77777777" w:rsidR="00E114F3" w:rsidRPr="00E114F3" w:rsidRDefault="00E114F3" w:rsidP="00E114F3">
      <w:pPr>
        <w:rPr>
          <w:sz w:val="24"/>
          <w:szCs w:val="24"/>
        </w:rPr>
      </w:pPr>
    </w:p>
    <w:p w14:paraId="5CAB15E9" w14:textId="1C156548" w:rsidR="00E114F3" w:rsidRPr="00E114F3" w:rsidRDefault="00E114F3" w:rsidP="00E114F3">
      <w:pPr>
        <w:numPr>
          <w:ilvl w:val="0"/>
          <w:numId w:val="1"/>
        </w:numPr>
        <w:rPr>
          <w:sz w:val="24"/>
          <w:szCs w:val="24"/>
        </w:rPr>
      </w:pPr>
      <w:r w:rsidRPr="00E114F3">
        <w:rPr>
          <w:sz w:val="24"/>
          <w:szCs w:val="24"/>
        </w:rPr>
        <w:t xml:space="preserve">Jaarlijks wordt er op de Oosteroever (Duin en Zee) een evenement georganiseerd om het specifieke karakter in de kijker te zetten, met respect voor de omgeving. Hier worden nieuwe inwoners, inwoners van Opex, KMO’s, het verenigingsleven en bedrijven, etc., voor uitgenodigd. </w:t>
      </w:r>
    </w:p>
    <w:p w14:paraId="2A747419" w14:textId="77777777" w:rsidR="00E114F3" w:rsidRPr="00E114F3" w:rsidRDefault="00E114F3" w:rsidP="00E114F3">
      <w:pPr>
        <w:rPr>
          <w:sz w:val="24"/>
          <w:szCs w:val="24"/>
        </w:rPr>
      </w:pPr>
    </w:p>
    <w:p w14:paraId="3D4B6FEA" w14:textId="42D97925" w:rsidR="00E114F3" w:rsidRPr="00E114F3" w:rsidRDefault="00E114F3" w:rsidP="00E114F3">
      <w:pPr>
        <w:numPr>
          <w:ilvl w:val="0"/>
          <w:numId w:val="1"/>
        </w:numPr>
        <w:rPr>
          <w:sz w:val="24"/>
          <w:szCs w:val="24"/>
        </w:rPr>
      </w:pPr>
      <w:r w:rsidRPr="00E114F3">
        <w:rPr>
          <w:sz w:val="24"/>
          <w:szCs w:val="24"/>
        </w:rPr>
        <w:t xml:space="preserve">We maken werk van een aangename en bruisende Opex en Oosteroever om er te wonen en werken, met aandacht voor jong en oud. Er zijn en zullen geen supermarkten meer zijn, waardoor de inwoners zich dienen te verplaatsen buiten hun eigen wijk. We geven opdracht aan het economisch huis om in gesprek te gaan met supermarktketens om zich hier te vestigen.  </w:t>
      </w:r>
    </w:p>
    <w:p w14:paraId="00549140" w14:textId="77777777" w:rsidR="00E114F3" w:rsidRPr="00E114F3" w:rsidRDefault="00E114F3" w:rsidP="00E114F3">
      <w:pPr>
        <w:rPr>
          <w:sz w:val="24"/>
          <w:szCs w:val="24"/>
        </w:rPr>
      </w:pPr>
    </w:p>
    <w:p w14:paraId="12112E91" w14:textId="77777777" w:rsidR="00E114F3" w:rsidRPr="00E114F3" w:rsidRDefault="00E114F3" w:rsidP="00E114F3">
      <w:pPr>
        <w:numPr>
          <w:ilvl w:val="0"/>
          <w:numId w:val="1"/>
        </w:numPr>
        <w:rPr>
          <w:sz w:val="24"/>
          <w:szCs w:val="24"/>
        </w:rPr>
      </w:pPr>
      <w:r w:rsidRPr="00E114F3">
        <w:rPr>
          <w:sz w:val="24"/>
          <w:szCs w:val="24"/>
        </w:rPr>
        <w:t xml:space="preserve">In iedere Oostendse wijk moet er meer aandacht komen voor groene plekken. </w:t>
      </w:r>
    </w:p>
    <w:p w14:paraId="41D1EF8F" w14:textId="77777777" w:rsidR="00E114F3" w:rsidRPr="00E114F3" w:rsidRDefault="00E114F3" w:rsidP="00E114F3">
      <w:pPr>
        <w:rPr>
          <w:sz w:val="24"/>
          <w:szCs w:val="24"/>
        </w:rPr>
      </w:pPr>
    </w:p>
    <w:p w14:paraId="2DE00F7A" w14:textId="77777777" w:rsidR="00E114F3" w:rsidRPr="00E114F3" w:rsidRDefault="00E114F3" w:rsidP="00E114F3">
      <w:pPr>
        <w:numPr>
          <w:ilvl w:val="0"/>
          <w:numId w:val="1"/>
        </w:numPr>
        <w:rPr>
          <w:sz w:val="24"/>
          <w:szCs w:val="24"/>
        </w:rPr>
      </w:pPr>
      <w:r w:rsidRPr="00E114F3">
        <w:rPr>
          <w:sz w:val="24"/>
          <w:szCs w:val="24"/>
        </w:rPr>
        <w:t xml:space="preserve">De Spuikom en de Oosteroever zien we in de eerste plaats als waardevolle natuurgebieden. Zachte recreatie kan, zolang de natuurwaarden en -functie niet worden aangetast. </w:t>
      </w:r>
    </w:p>
    <w:p w14:paraId="07BE7C96" w14:textId="77777777" w:rsidR="00E114F3" w:rsidRPr="00E114F3" w:rsidRDefault="00E114F3" w:rsidP="00E114F3">
      <w:pPr>
        <w:rPr>
          <w:sz w:val="24"/>
          <w:szCs w:val="24"/>
        </w:rPr>
      </w:pPr>
    </w:p>
    <w:p w14:paraId="31BE41FD" w14:textId="77777777" w:rsidR="00E114F3" w:rsidRPr="00E114F3" w:rsidRDefault="00E114F3" w:rsidP="00E114F3">
      <w:pPr>
        <w:numPr>
          <w:ilvl w:val="0"/>
          <w:numId w:val="1"/>
        </w:numPr>
        <w:rPr>
          <w:sz w:val="24"/>
          <w:szCs w:val="24"/>
        </w:rPr>
      </w:pPr>
      <w:r w:rsidRPr="00E114F3">
        <w:rPr>
          <w:sz w:val="24"/>
          <w:szCs w:val="24"/>
        </w:rPr>
        <w:t xml:space="preserve">We investeren in meer verbindende ontmoetingen onder wijkbewoners – buurtbewoners door volgende subsidies te herzien. We stoppen de subsidies voor straat- en wijkfeesten. Daartegenover gaan we de helft die we voorzien in de begroting overbrengen naar wijkprikkels die we nog laagdrempeliger maken. </w:t>
      </w:r>
    </w:p>
    <w:p w14:paraId="6AF642ED" w14:textId="77777777" w:rsidR="00E114F3" w:rsidRPr="00E114F3" w:rsidRDefault="00E114F3" w:rsidP="00E114F3">
      <w:pPr>
        <w:numPr>
          <w:ilvl w:val="0"/>
          <w:numId w:val="1"/>
        </w:numPr>
        <w:rPr>
          <w:sz w:val="24"/>
          <w:szCs w:val="24"/>
        </w:rPr>
      </w:pPr>
      <w:r w:rsidRPr="00E114F3">
        <w:rPr>
          <w:sz w:val="24"/>
          <w:szCs w:val="24"/>
        </w:rPr>
        <w:t xml:space="preserve">Wij zijn duidelijk: we leveren geen vergunningen af voor de inplanting van een militaire helihaven bij onze woonkernen. Als stad moet er tussen luchthaven en Raversijde meer overleg zijn. Wij zullen onderzoeken of we van de luchthaven een </w:t>
      </w:r>
      <w:r w:rsidRPr="00E114F3">
        <w:rPr>
          <w:sz w:val="24"/>
          <w:szCs w:val="24"/>
        </w:rPr>
        <w:lastRenderedPageBreak/>
        <w:t xml:space="preserve">jaarlijkse schadevergoeding kunnen krijgen voor de overlast die een luchthaven met zich meebrengt in de nabije omgeving. </w:t>
      </w:r>
    </w:p>
    <w:p w14:paraId="04726AE6" w14:textId="77777777" w:rsidR="00E114F3" w:rsidRPr="00E114F3" w:rsidRDefault="00E114F3" w:rsidP="00E114F3">
      <w:pPr>
        <w:rPr>
          <w:sz w:val="24"/>
          <w:szCs w:val="24"/>
        </w:rPr>
      </w:pPr>
    </w:p>
    <w:p w14:paraId="3E57B697" w14:textId="43875BA8" w:rsidR="00E114F3" w:rsidRPr="00E114F3" w:rsidRDefault="00E114F3" w:rsidP="00E114F3">
      <w:pPr>
        <w:numPr>
          <w:ilvl w:val="0"/>
          <w:numId w:val="1"/>
        </w:numPr>
        <w:rPr>
          <w:sz w:val="24"/>
          <w:szCs w:val="24"/>
        </w:rPr>
      </w:pPr>
      <w:r w:rsidRPr="00E114F3">
        <w:rPr>
          <w:sz w:val="24"/>
          <w:szCs w:val="24"/>
        </w:rPr>
        <w:t xml:space="preserve">De luchthaven Oostende – Brugge moet de inwoners meer betrekken bij gebeurtenissen in het groeipad van de luchthaven. We bepleiten ook bij overheid om nachtvluchten af te schaffen. </w:t>
      </w:r>
    </w:p>
    <w:p w14:paraId="73E7EE3C" w14:textId="77777777" w:rsidR="00E114F3" w:rsidRPr="00E114F3" w:rsidRDefault="00E114F3" w:rsidP="00E114F3">
      <w:pPr>
        <w:rPr>
          <w:sz w:val="24"/>
          <w:szCs w:val="24"/>
        </w:rPr>
      </w:pPr>
    </w:p>
    <w:p w14:paraId="460481FE" w14:textId="77777777" w:rsidR="00E114F3" w:rsidRPr="00E114F3" w:rsidRDefault="00E114F3" w:rsidP="00E114F3">
      <w:pPr>
        <w:numPr>
          <w:ilvl w:val="0"/>
          <w:numId w:val="1"/>
        </w:numPr>
        <w:rPr>
          <w:sz w:val="24"/>
          <w:szCs w:val="24"/>
        </w:rPr>
      </w:pPr>
      <w:r w:rsidRPr="00E114F3">
        <w:rPr>
          <w:sz w:val="24"/>
          <w:szCs w:val="24"/>
        </w:rPr>
        <w:t>We vinden het belangrijk dat er in iedere wijken autoluwe straten komen. Deze maken we dan ook speelvriendelijk en een aangename plaats om te vertoeven met de buurt. De straatbewoners en nabije omgeving worden betrokken in hoe ze hun nieuwe straat zien. Ook hier aandacht voor groene en alle leeftijdsvriendelijke omgeving. Tegen het einde van bestuursperiode willen we minstens 10 straten verspreid over wijken en buurten realiseren.</w:t>
      </w:r>
    </w:p>
    <w:p w14:paraId="35FBBD86" w14:textId="77777777" w:rsidR="00E114F3" w:rsidRPr="00E114F3" w:rsidRDefault="00E114F3" w:rsidP="00E114F3">
      <w:pPr>
        <w:rPr>
          <w:sz w:val="24"/>
          <w:szCs w:val="24"/>
        </w:rPr>
      </w:pPr>
    </w:p>
    <w:p w14:paraId="15A285C3" w14:textId="77777777" w:rsidR="00E114F3" w:rsidRPr="00E114F3" w:rsidRDefault="00E114F3" w:rsidP="00E114F3">
      <w:pPr>
        <w:numPr>
          <w:ilvl w:val="0"/>
          <w:numId w:val="1"/>
        </w:numPr>
        <w:rPr>
          <w:sz w:val="24"/>
          <w:szCs w:val="24"/>
        </w:rPr>
      </w:pPr>
      <w:r w:rsidRPr="00E114F3">
        <w:rPr>
          <w:sz w:val="24"/>
          <w:szCs w:val="24"/>
        </w:rPr>
        <w:t xml:space="preserve">Met de O mens investeren we in te totaal renovatie van de site Duin en Zee. </w:t>
      </w:r>
    </w:p>
    <w:p w14:paraId="5914B90F" w14:textId="77777777" w:rsidR="009F32CE" w:rsidRPr="00E114F3" w:rsidRDefault="009F32CE">
      <w:pPr>
        <w:rPr>
          <w:sz w:val="24"/>
          <w:szCs w:val="24"/>
        </w:rPr>
      </w:pPr>
    </w:p>
    <w:sectPr w:rsidR="009F32CE" w:rsidRPr="00E114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4666B"/>
    <w:multiLevelType w:val="hybridMultilevel"/>
    <w:tmpl w:val="F7BEBB0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69242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F3"/>
    <w:rsid w:val="008E3044"/>
    <w:rsid w:val="009F32CE"/>
    <w:rsid w:val="00E114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C9D5"/>
  <w15:chartTrackingRefBased/>
  <w15:docId w15:val="{C0D65BC1-20A0-48DF-81CF-50036F33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11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2296</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Info Rode Kruis Oostende</dc:creator>
  <cp:keywords/>
  <dc:description/>
  <cp:lastModifiedBy>Admin Info Rode Kruis Oostende</cp:lastModifiedBy>
  <cp:revision>1</cp:revision>
  <dcterms:created xsi:type="dcterms:W3CDTF">2024-01-24T21:51:00Z</dcterms:created>
  <dcterms:modified xsi:type="dcterms:W3CDTF">2024-01-24T21:56:00Z</dcterms:modified>
</cp:coreProperties>
</file>